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F5" w:rsidRDefault="0039344A">
      <w:bookmarkStart w:id="0" w:name="_GoBack"/>
      <w:bookmarkEnd w:id="0"/>
      <w:proofErr w:type="gramStart"/>
      <w:r w:rsidRPr="0039344A">
        <w:rPr>
          <w:b/>
        </w:rPr>
        <w:t>Student Sample of an Informative Speech</w:t>
      </w:r>
      <w:r>
        <w:t>.</w:t>
      </w:r>
      <w:proofErr w:type="gramEnd"/>
    </w:p>
    <w:p w:rsidR="0039344A" w:rsidRDefault="0039344A"/>
    <w:p w:rsidR="0039344A" w:rsidRDefault="0039344A">
      <w:r>
        <w:t>Please view the example of an informative speech (see link below).  As you watch, notice the following:</w:t>
      </w:r>
    </w:p>
    <w:p w:rsidR="0039344A" w:rsidRDefault="0039344A" w:rsidP="0039344A">
      <w:pPr>
        <w:pStyle w:val="NormalWeb"/>
        <w:spacing w:before="0" w:beforeAutospacing="0" w:after="0" w:afterAutospacing="0"/>
        <w:ind w:left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Pr="00AC55CF">
        <w:rPr>
          <w:rFonts w:ascii="Arial Narrow" w:hAnsi="Arial Narrow"/>
          <w:b/>
          <w:sz w:val="22"/>
          <w:szCs w:val="22"/>
        </w:rPr>
        <w:t>C</w:t>
      </w:r>
      <w:r w:rsidRPr="00FB2E3B">
        <w:rPr>
          <w:rFonts w:ascii="Arial Narrow" w:hAnsi="Arial Narrow"/>
          <w:b/>
          <w:sz w:val="22"/>
          <w:szCs w:val="22"/>
        </w:rPr>
        <w:t>onversational flow of speaking</w:t>
      </w:r>
      <w:r w:rsidRPr="00FB2E3B">
        <w:rPr>
          <w:rFonts w:ascii="Arial Narrow" w:hAnsi="Arial Narrow"/>
          <w:sz w:val="22"/>
          <w:szCs w:val="22"/>
        </w:rPr>
        <w:t xml:space="preserve">. This demonstrates "extemporaneous" speaking... using an outline for your speaking notes, yet speaking naturally. This is the delivery style you should be aiming for: well-organized, but not memorized, and not reading word-for-word. </w:t>
      </w:r>
    </w:p>
    <w:p w:rsidR="0039344A" w:rsidRDefault="0039344A" w:rsidP="0039344A">
      <w:pPr>
        <w:pStyle w:val="NormalWeb"/>
        <w:spacing w:before="0" w:beforeAutospacing="0" w:after="0" w:afterAutospacing="0"/>
        <w:ind w:left="720"/>
        <w:contextualSpacing/>
        <w:rPr>
          <w:rFonts w:ascii="Arial Narrow" w:hAnsi="Arial Narrow"/>
          <w:sz w:val="22"/>
          <w:szCs w:val="22"/>
        </w:rPr>
      </w:pPr>
    </w:p>
    <w:p w:rsidR="0039344A" w:rsidRDefault="0039344A" w:rsidP="0039344A">
      <w:pPr>
        <w:pStyle w:val="NormalWeb"/>
        <w:spacing w:before="0" w:beforeAutospacing="0" w:after="0" w:afterAutospacing="0"/>
        <w:ind w:left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</w:t>
      </w:r>
      <w:r w:rsidRPr="0039344A">
        <w:rPr>
          <w:rFonts w:ascii="Arial Narrow" w:hAnsi="Arial Narrow"/>
          <w:b/>
          <w:sz w:val="22"/>
          <w:szCs w:val="22"/>
        </w:rPr>
        <w:t>Information</w:t>
      </w:r>
      <w:r>
        <w:rPr>
          <w:rFonts w:ascii="Arial Narrow" w:hAnsi="Arial Narrow"/>
          <w:sz w:val="22"/>
          <w:szCs w:val="22"/>
        </w:rPr>
        <w:t xml:space="preserve"> that helps you</w:t>
      </w:r>
      <w:r w:rsidR="005C5F3C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39344A">
        <w:rPr>
          <w:rFonts w:ascii="Arial Narrow" w:hAnsi="Arial Narrow"/>
          <w:b/>
          <w:sz w:val="22"/>
          <w:szCs w:val="22"/>
        </w:rPr>
        <w:t>TEACH</w:t>
      </w:r>
      <w:proofErr w:type="gramEnd"/>
      <w:r>
        <w:rPr>
          <w:rFonts w:ascii="Arial Narrow" w:hAnsi="Arial Narrow"/>
          <w:sz w:val="22"/>
          <w:szCs w:val="22"/>
        </w:rPr>
        <w:t xml:space="preserve"> and </w:t>
      </w:r>
      <w:r w:rsidRPr="0039344A">
        <w:rPr>
          <w:rFonts w:ascii="Arial Narrow" w:hAnsi="Arial Narrow"/>
          <w:b/>
          <w:sz w:val="22"/>
          <w:szCs w:val="22"/>
        </w:rPr>
        <w:t>REACH</w:t>
      </w:r>
      <w:r>
        <w:rPr>
          <w:rFonts w:ascii="Arial Narrow" w:hAnsi="Arial Narrow"/>
          <w:sz w:val="22"/>
          <w:szCs w:val="22"/>
        </w:rPr>
        <w:t xml:space="preserve"> the audience: </w:t>
      </w:r>
    </w:p>
    <w:p w:rsidR="0039344A" w:rsidRDefault="0039344A" w:rsidP="0039344A">
      <w:pPr>
        <w:pStyle w:val="NormalWeb"/>
        <w:spacing w:before="0" w:beforeAutospacing="0" w:after="0" w:afterAutospacing="0"/>
        <w:ind w:left="720"/>
        <w:contextualSpacing/>
        <w:rPr>
          <w:rFonts w:ascii="Arial Narrow" w:hAnsi="Arial Narrow"/>
          <w:sz w:val="22"/>
          <w:szCs w:val="22"/>
        </w:rPr>
      </w:pPr>
    </w:p>
    <w:p w:rsidR="0039344A" w:rsidRDefault="0039344A" w:rsidP="0039344A">
      <w:pPr>
        <w:pStyle w:val="NormalWeb"/>
        <w:spacing w:before="0" w:beforeAutospacing="0" w:after="0" w:afterAutospacing="0"/>
        <w:ind w:left="144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Pr="00AC55CF">
        <w:rPr>
          <w:rFonts w:ascii="Arial Narrow" w:hAnsi="Arial Narrow"/>
          <w:b/>
          <w:sz w:val="22"/>
          <w:szCs w:val="22"/>
        </w:rPr>
        <w:t>In-depth explanations</w:t>
      </w:r>
      <w:r>
        <w:rPr>
          <w:rFonts w:ascii="Arial Narrow" w:hAnsi="Arial Narrow"/>
          <w:sz w:val="22"/>
          <w:szCs w:val="22"/>
        </w:rPr>
        <w:t xml:space="preserve">.  </w:t>
      </w:r>
      <w:r w:rsidRPr="005C5F3C">
        <w:rPr>
          <w:rFonts w:ascii="Arial Narrow" w:hAnsi="Arial Narrow"/>
          <w:sz w:val="22"/>
          <w:szCs w:val="22"/>
          <w:u w:val="single"/>
        </w:rPr>
        <w:t>Teach</w:t>
      </w:r>
      <w:r>
        <w:rPr>
          <w:rFonts w:ascii="Arial Narrow" w:hAnsi="Arial Narrow"/>
          <w:sz w:val="22"/>
          <w:szCs w:val="22"/>
        </w:rPr>
        <w:t xml:space="preserve">ing requires more than simply glossing over a topic or reading a list out loud.  Take time to discuss advantages, disadvantages, what might go wrong.  Use examples and metaphors.  </w:t>
      </w:r>
      <w:r w:rsidR="005C5F3C">
        <w:rPr>
          <w:rFonts w:ascii="Arial Narrow" w:hAnsi="Arial Narrow"/>
          <w:sz w:val="22"/>
          <w:szCs w:val="22"/>
        </w:rPr>
        <w:t xml:space="preserve">Demonstrate. Show a visual. </w:t>
      </w:r>
      <w:r>
        <w:rPr>
          <w:rFonts w:ascii="Arial Narrow" w:hAnsi="Arial Narrow"/>
          <w:sz w:val="22"/>
          <w:szCs w:val="22"/>
        </w:rPr>
        <w:t xml:space="preserve">This </w:t>
      </w:r>
      <w:r w:rsidR="005C5F3C">
        <w:rPr>
          <w:rFonts w:ascii="Arial Narrow" w:hAnsi="Arial Narrow"/>
          <w:sz w:val="22"/>
          <w:szCs w:val="22"/>
        </w:rPr>
        <w:t xml:space="preserve">reinforcement </w:t>
      </w:r>
      <w:r>
        <w:rPr>
          <w:rFonts w:ascii="Arial Narrow" w:hAnsi="Arial Narrow"/>
          <w:sz w:val="22"/>
          <w:szCs w:val="22"/>
        </w:rPr>
        <w:t xml:space="preserve">helps your audience learn. </w:t>
      </w:r>
    </w:p>
    <w:p w:rsidR="0039344A" w:rsidRDefault="0039344A" w:rsidP="0039344A">
      <w:pPr>
        <w:pStyle w:val="NormalWeb"/>
        <w:spacing w:before="0" w:beforeAutospacing="0" w:after="0" w:afterAutospacing="0"/>
        <w:ind w:left="720"/>
        <w:contextualSpacing/>
        <w:rPr>
          <w:rFonts w:ascii="Arial Narrow" w:hAnsi="Arial Narrow"/>
          <w:sz w:val="22"/>
          <w:szCs w:val="22"/>
        </w:rPr>
      </w:pPr>
    </w:p>
    <w:p w:rsidR="0039344A" w:rsidRPr="00FB2E3B" w:rsidRDefault="0039344A" w:rsidP="0039344A">
      <w:pPr>
        <w:pStyle w:val="NormalWeb"/>
        <w:spacing w:before="0" w:beforeAutospacing="0" w:after="0" w:afterAutospacing="0"/>
        <w:ind w:left="144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Pr="00AC55CF">
        <w:rPr>
          <w:rFonts w:ascii="Arial Narrow" w:hAnsi="Arial Narrow"/>
          <w:b/>
          <w:sz w:val="22"/>
          <w:szCs w:val="22"/>
        </w:rPr>
        <w:t>Personal commentary</w:t>
      </w:r>
      <w:r>
        <w:rPr>
          <w:rFonts w:ascii="Arial Narrow" w:hAnsi="Arial Narrow"/>
          <w:sz w:val="22"/>
          <w:szCs w:val="22"/>
        </w:rPr>
        <w:t xml:space="preserve">. </w:t>
      </w:r>
      <w:r w:rsidRPr="005C5F3C">
        <w:rPr>
          <w:rFonts w:ascii="Arial Narrow" w:hAnsi="Arial Narrow"/>
          <w:sz w:val="22"/>
          <w:szCs w:val="22"/>
          <w:u w:val="single"/>
        </w:rPr>
        <w:t>Reach</w:t>
      </w:r>
      <w:r>
        <w:rPr>
          <w:rFonts w:ascii="Arial Narrow" w:hAnsi="Arial Narrow"/>
          <w:sz w:val="22"/>
          <w:szCs w:val="22"/>
        </w:rPr>
        <w:t xml:space="preserve"> the audience by connecting to them personally.  Personalize the speech by explaining your interest in the topic.  Add you</w:t>
      </w:r>
      <w:r w:rsidR="005C5F3C">
        <w:rPr>
          <w:rFonts w:ascii="Arial Narrow" w:hAnsi="Arial Narrow"/>
          <w:sz w:val="22"/>
          <w:szCs w:val="22"/>
        </w:rPr>
        <w:t>r</w:t>
      </w:r>
      <w:r>
        <w:rPr>
          <w:rFonts w:ascii="Arial Narrow" w:hAnsi="Arial Narrow"/>
          <w:sz w:val="22"/>
          <w:szCs w:val="22"/>
        </w:rPr>
        <w:t xml:space="preserve"> own brief story or your own personal observations. This will help you “connect” with the audience. </w:t>
      </w:r>
    </w:p>
    <w:p w:rsidR="0039344A" w:rsidRDefault="0039344A" w:rsidP="0039344A">
      <w:pPr>
        <w:pStyle w:val="NormalWeb"/>
        <w:spacing w:before="0" w:beforeAutospacing="0" w:after="0" w:afterAutospacing="0"/>
        <w:ind w:left="720"/>
        <w:contextualSpacing/>
        <w:rPr>
          <w:rFonts w:ascii="Arial Narrow" w:hAnsi="Arial Narrow"/>
          <w:sz w:val="22"/>
          <w:szCs w:val="22"/>
        </w:rPr>
      </w:pPr>
    </w:p>
    <w:p w:rsidR="005C5F3C" w:rsidRDefault="0039344A" w:rsidP="0039344A">
      <w:pPr>
        <w:pStyle w:val="NormalWeb"/>
        <w:spacing w:before="0" w:beforeAutospacing="0" w:after="0" w:afterAutospacing="0"/>
        <w:ind w:left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Pr="00AC55CF">
        <w:rPr>
          <w:rFonts w:ascii="Arial Narrow" w:hAnsi="Arial Narrow"/>
          <w:b/>
          <w:sz w:val="22"/>
          <w:szCs w:val="22"/>
        </w:rPr>
        <w:t>References</w:t>
      </w:r>
      <w:r>
        <w:rPr>
          <w:rFonts w:ascii="Arial Narrow" w:hAnsi="Arial Narrow"/>
          <w:sz w:val="22"/>
          <w:szCs w:val="22"/>
        </w:rPr>
        <w:t xml:space="preserve">. Cite </w:t>
      </w:r>
      <w:r w:rsidR="005C5F3C">
        <w:rPr>
          <w:rFonts w:ascii="Arial Narrow" w:hAnsi="Arial Narrow"/>
          <w:sz w:val="22"/>
          <w:szCs w:val="22"/>
        </w:rPr>
        <w:t xml:space="preserve">authoritative </w:t>
      </w:r>
      <w:r>
        <w:rPr>
          <w:rFonts w:ascii="Arial Narrow" w:hAnsi="Arial Narrow"/>
          <w:sz w:val="22"/>
          <w:szCs w:val="22"/>
        </w:rPr>
        <w:t xml:space="preserve">references so we know this is </w:t>
      </w:r>
      <w:r w:rsidR="005C5F3C">
        <w:rPr>
          <w:rFonts w:ascii="Arial Narrow" w:hAnsi="Arial Narrow"/>
          <w:sz w:val="22"/>
          <w:szCs w:val="22"/>
        </w:rPr>
        <w:t>valid</w:t>
      </w:r>
      <w:r>
        <w:rPr>
          <w:rFonts w:ascii="Arial Narrow" w:hAnsi="Arial Narrow"/>
          <w:sz w:val="22"/>
          <w:szCs w:val="22"/>
        </w:rPr>
        <w:t xml:space="preserve"> information, not just your personal opinion. </w:t>
      </w:r>
      <w:r w:rsidR="005C5F3C">
        <w:rPr>
          <w:rFonts w:ascii="Arial Narrow" w:hAnsi="Arial Narrow"/>
          <w:sz w:val="22"/>
          <w:szCs w:val="22"/>
        </w:rPr>
        <w:t>When you cite referen</w:t>
      </w:r>
      <w:r w:rsidR="00B379BF">
        <w:rPr>
          <w:rFonts w:ascii="Arial Narrow" w:hAnsi="Arial Narrow"/>
          <w:sz w:val="22"/>
          <w:szCs w:val="22"/>
        </w:rPr>
        <w:t>c</w:t>
      </w:r>
      <w:r w:rsidR="005C5F3C">
        <w:rPr>
          <w:rFonts w:ascii="Arial Narrow" w:hAnsi="Arial Narrow"/>
          <w:sz w:val="22"/>
          <w:szCs w:val="22"/>
        </w:rPr>
        <w:t xml:space="preserve">es, first state your source; then share with us </w:t>
      </w:r>
      <w:r>
        <w:rPr>
          <w:rFonts w:ascii="Arial Narrow" w:hAnsi="Arial Narrow"/>
          <w:sz w:val="22"/>
          <w:szCs w:val="22"/>
        </w:rPr>
        <w:t xml:space="preserve">the insights you learned from </w:t>
      </w:r>
      <w:r w:rsidR="005C5F3C">
        <w:rPr>
          <w:rFonts w:ascii="Arial Narrow" w:hAnsi="Arial Narrow"/>
          <w:sz w:val="22"/>
          <w:szCs w:val="22"/>
        </w:rPr>
        <w:t xml:space="preserve">that source. </w:t>
      </w:r>
    </w:p>
    <w:p w:rsidR="0039344A" w:rsidRPr="00B379BF" w:rsidRDefault="0039344A" w:rsidP="0039344A">
      <w:pPr>
        <w:pStyle w:val="NormalWeb"/>
        <w:spacing w:before="0" w:beforeAutospacing="0" w:after="0" w:afterAutospacing="0"/>
        <w:ind w:left="720"/>
        <w:contextualSpacing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Th</w:t>
      </w:r>
      <w:r w:rsidR="005C5F3C">
        <w:rPr>
          <w:rFonts w:ascii="Arial Narrow" w:hAnsi="Arial Narrow"/>
          <w:sz w:val="22"/>
          <w:szCs w:val="22"/>
        </w:rPr>
        <w:t>e</w:t>
      </w:r>
      <w:r>
        <w:rPr>
          <w:rFonts w:ascii="Arial Narrow" w:hAnsi="Arial Narrow"/>
          <w:sz w:val="22"/>
          <w:szCs w:val="22"/>
        </w:rPr>
        <w:t xml:space="preserve"> speech </w:t>
      </w:r>
      <w:r w:rsidR="005C5F3C">
        <w:rPr>
          <w:rFonts w:ascii="Arial Narrow" w:hAnsi="Arial Narrow"/>
          <w:sz w:val="22"/>
          <w:szCs w:val="22"/>
        </w:rPr>
        <w:t xml:space="preserve">shown in this video </w:t>
      </w:r>
      <w:r>
        <w:rPr>
          <w:rFonts w:ascii="Arial Narrow" w:hAnsi="Arial Narrow"/>
          <w:sz w:val="22"/>
          <w:szCs w:val="22"/>
        </w:rPr>
        <w:t xml:space="preserve">should have included two of the references earlier in the speech: an instruction manual and a book of softball drills.  The student forgot to cite them.  However, the speaker did include comments from some famous players. Learn from this.  </w:t>
      </w:r>
      <w:r w:rsidRPr="00B379BF">
        <w:rPr>
          <w:rFonts w:ascii="Arial Narrow" w:hAnsi="Arial Narrow"/>
          <w:b/>
          <w:color w:val="FF0000"/>
          <w:sz w:val="22"/>
          <w:szCs w:val="22"/>
        </w:rPr>
        <w:t>Highlight your references on your outline so you don’t forget to say them out loud</w:t>
      </w:r>
      <w:r w:rsidRPr="00B379BF">
        <w:rPr>
          <w:rFonts w:ascii="Arial Narrow" w:hAnsi="Arial Narrow"/>
          <w:color w:val="FF0000"/>
          <w:sz w:val="22"/>
          <w:szCs w:val="22"/>
        </w:rPr>
        <w:t xml:space="preserve">. </w:t>
      </w:r>
    </w:p>
    <w:p w:rsidR="008860B7" w:rsidRDefault="008860B7" w:rsidP="0039344A">
      <w:pPr>
        <w:pStyle w:val="NormalWeb"/>
        <w:spacing w:before="0" w:beforeAutospacing="0" w:after="0" w:afterAutospacing="0"/>
        <w:ind w:left="720"/>
        <w:contextualSpacing/>
        <w:rPr>
          <w:rFonts w:ascii="Arial Narrow" w:hAnsi="Arial Narrow"/>
          <w:sz w:val="22"/>
          <w:szCs w:val="22"/>
        </w:rPr>
      </w:pPr>
    </w:p>
    <w:p w:rsidR="008860B7" w:rsidRDefault="008860B7" w:rsidP="0039344A">
      <w:pPr>
        <w:pStyle w:val="NormalWeb"/>
        <w:spacing w:before="0" w:beforeAutospacing="0" w:after="0" w:afterAutospacing="0"/>
        <w:ind w:left="720"/>
        <w:contextualSpacing/>
        <w:rPr>
          <w:rFonts w:ascii="Arial Narrow" w:hAnsi="Arial Narrow"/>
          <w:sz w:val="22"/>
          <w:szCs w:val="22"/>
        </w:rPr>
      </w:pPr>
    </w:p>
    <w:p w:rsidR="008860B7" w:rsidRDefault="008860B7" w:rsidP="008860B7">
      <w:pPr>
        <w:pStyle w:val="NormalWeb"/>
        <w:spacing w:before="0" w:beforeAutospacing="0" w:after="0" w:afterAutospacing="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Link to speech video: </w:t>
      </w:r>
    </w:p>
    <w:p w:rsidR="008860B7" w:rsidRDefault="00236679" w:rsidP="008860B7">
      <w:pPr>
        <w:pStyle w:val="NormalWeb"/>
        <w:spacing w:before="0" w:beforeAutospacing="0" w:after="0" w:afterAutospacing="0"/>
        <w:contextualSpacing/>
        <w:rPr>
          <w:rFonts w:ascii="Arial Narrow" w:hAnsi="Arial Narrow"/>
          <w:sz w:val="22"/>
          <w:szCs w:val="22"/>
        </w:rPr>
      </w:pPr>
      <w:hyperlink r:id="rId5" w:history="1">
        <w:r w:rsidR="008860B7" w:rsidRPr="00321F90">
          <w:rPr>
            <w:rStyle w:val="Hyperlink"/>
            <w:rFonts w:ascii="Arial Narrow" w:hAnsi="Arial Narrow"/>
            <w:sz w:val="22"/>
            <w:szCs w:val="22"/>
          </w:rPr>
          <w:t>http://rwdacad01.slcc.edu/video//fl/acad/comm1010/HowToThrow.html</w:t>
        </w:r>
      </w:hyperlink>
    </w:p>
    <w:p w:rsidR="008860B7" w:rsidRDefault="008860B7" w:rsidP="008860B7">
      <w:pPr>
        <w:pStyle w:val="NormalWeb"/>
        <w:spacing w:before="0" w:beforeAutospacing="0" w:after="0" w:afterAutospacing="0"/>
        <w:contextualSpacing/>
        <w:rPr>
          <w:rFonts w:ascii="Arial Narrow" w:hAnsi="Arial Narrow"/>
          <w:sz w:val="22"/>
          <w:szCs w:val="22"/>
        </w:rPr>
      </w:pPr>
    </w:p>
    <w:p w:rsidR="008860B7" w:rsidRDefault="008860B7" w:rsidP="008860B7">
      <w:pPr>
        <w:pStyle w:val="NormalWeb"/>
        <w:spacing w:before="0" w:beforeAutospacing="0" w:after="0" w:afterAutospacing="0"/>
        <w:ind w:left="720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You might need to copy and paste this link into a new browser.  To improve video quality, allow ample time to upload before you watch it. </w:t>
      </w:r>
      <w:r w:rsidR="00B379BF">
        <w:rPr>
          <w:rFonts w:ascii="Arial Narrow" w:hAnsi="Arial Narrow"/>
          <w:sz w:val="22"/>
          <w:szCs w:val="22"/>
        </w:rPr>
        <w:t>If the video starts to skip, pause for 15 seconds while it finishes uploading.</w:t>
      </w:r>
    </w:p>
    <w:p w:rsidR="008860B7" w:rsidRDefault="008860B7" w:rsidP="008860B7">
      <w:pPr>
        <w:pStyle w:val="NormalWeb"/>
        <w:spacing w:before="0" w:beforeAutospacing="0" w:after="0" w:afterAutospacing="0"/>
        <w:contextualSpacing/>
        <w:rPr>
          <w:rFonts w:ascii="Arial Narrow" w:hAnsi="Arial Narrow"/>
          <w:sz w:val="22"/>
          <w:szCs w:val="22"/>
        </w:rPr>
      </w:pPr>
    </w:p>
    <w:p w:rsidR="008860B7" w:rsidRDefault="008860B7" w:rsidP="008860B7">
      <w:pPr>
        <w:pStyle w:val="NormalWeb"/>
        <w:spacing w:before="0" w:beforeAutospacing="0" w:after="0" w:afterAutospacing="0"/>
        <w:contextualSpacing/>
        <w:rPr>
          <w:rFonts w:ascii="Arial Narrow" w:hAnsi="Arial Narrow"/>
          <w:sz w:val="22"/>
          <w:szCs w:val="22"/>
        </w:rPr>
      </w:pPr>
    </w:p>
    <w:p w:rsidR="008860B7" w:rsidRDefault="008860B7" w:rsidP="008860B7">
      <w:pPr>
        <w:pStyle w:val="NormalWeb"/>
        <w:spacing w:before="0" w:beforeAutospacing="0" w:after="0" w:afterAutospacing="0"/>
        <w:contextualSpacing/>
        <w:rPr>
          <w:rFonts w:ascii="Arial Narrow" w:hAnsi="Arial Narrow"/>
          <w:sz w:val="22"/>
          <w:szCs w:val="22"/>
        </w:rPr>
      </w:pPr>
    </w:p>
    <w:p w:rsidR="0039344A" w:rsidRDefault="0039344A"/>
    <w:sectPr w:rsidR="0039344A" w:rsidSect="000D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4A"/>
    <w:rsid w:val="000D7DBC"/>
    <w:rsid w:val="00236679"/>
    <w:rsid w:val="002F707F"/>
    <w:rsid w:val="0039344A"/>
    <w:rsid w:val="005C5F3C"/>
    <w:rsid w:val="005F1E59"/>
    <w:rsid w:val="007B1C80"/>
    <w:rsid w:val="008860B7"/>
    <w:rsid w:val="009245DC"/>
    <w:rsid w:val="00934C58"/>
    <w:rsid w:val="00B379BF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wdacad01.slcc.edu/video//fl/acad/comm1010/HowToThrow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cclark1</dc:creator>
  <cp:lastModifiedBy>Dave Gagon</cp:lastModifiedBy>
  <cp:revision>2</cp:revision>
  <dcterms:created xsi:type="dcterms:W3CDTF">2013-08-09T19:38:00Z</dcterms:created>
  <dcterms:modified xsi:type="dcterms:W3CDTF">2013-08-09T19:38:00Z</dcterms:modified>
</cp:coreProperties>
</file>